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3353A8E" w14:textId="54873D7E" w:rsidR="003071FD"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themeColor="text1"/>
        </w:rPr>
        <w:t xml:space="preserve">Title of the project: </w:t>
      </w:r>
      <w:r w:rsidR="00982C44" w:rsidRPr="00982C44">
        <w:rPr>
          <w:rFonts w:ascii="Calibri" w:hAnsi="Calibri" w:cs="Calibri"/>
          <w:b/>
          <w:bCs/>
          <w:color w:val="000000" w:themeColor="text1"/>
        </w:rPr>
        <w:t>AMT Consultant Program Officer</w:t>
      </w:r>
      <w:bookmarkStart w:id="1" w:name="_GoBack"/>
      <w:bookmarkEnd w:id="1"/>
    </w:p>
    <w:p w14:paraId="7DCE16CC" w14:textId="47D721B7" w:rsidR="00562980"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8A3D479"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178E5">
        <w:rPr>
          <w:rFonts w:ascii="Calibri" w:hAnsi="Calibri" w:cs="Calibri"/>
          <w:b/>
          <w:bCs/>
          <w:color w:val="000000" w:themeColor="text1"/>
        </w:rPr>
        <w:t>1</w:t>
      </w:r>
      <w:r w:rsidR="003071FD">
        <w:rPr>
          <w:rFonts w:ascii="Calibri" w:hAnsi="Calibri" w:cs="Calibri"/>
          <w:b/>
          <w:bCs/>
          <w:color w:val="000000" w:themeColor="text1"/>
        </w:rPr>
        <w:t xml:space="preserve">3 </w:t>
      </w:r>
      <w:r w:rsidR="003F2FF8">
        <w:rPr>
          <w:rFonts w:ascii="Calibri" w:hAnsi="Calibri" w:cs="Calibri"/>
          <w:b/>
          <w:bCs/>
          <w:color w:val="000000" w:themeColor="text1"/>
        </w:rPr>
        <w:t>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82C44"/>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51abc8bd-a071-4808-a941-9d20cff20e3f"/>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2025-05-07T09:39:00Z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